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674" w:type="dxa"/>
        <w:tblInd w:w="102" w:type="dxa"/>
        <w:tblLook w:val="04A0" w:firstRow="1" w:lastRow="0" w:firstColumn="1" w:lastColumn="0" w:noHBand="0" w:noVBand="1"/>
      </w:tblPr>
      <w:tblGrid>
        <w:gridCol w:w="2716"/>
        <w:gridCol w:w="945"/>
        <w:gridCol w:w="967"/>
        <w:gridCol w:w="2912"/>
        <w:gridCol w:w="2134"/>
      </w:tblGrid>
      <w:tr w:rsidR="00951CCB" w:rsidRPr="00894ED7" w14:paraId="09CF4B36" w14:textId="77777777" w:rsidTr="00951CCB">
        <w:tc>
          <w:tcPr>
            <w:tcW w:w="2492" w:type="dxa"/>
            <w:tcMar>
              <w:top w:w="57" w:type="dxa"/>
              <w:bottom w:w="57" w:type="dxa"/>
            </w:tcMar>
          </w:tcPr>
          <w:p w14:paraId="67701155" w14:textId="77777777" w:rsidR="007609A7" w:rsidRPr="00894ED7" w:rsidRDefault="007609A7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Regio:</w:t>
            </w:r>
          </w:p>
          <w:p w14:paraId="183EA2D3" w14:textId="17E26206" w:rsidR="00D67622" w:rsidRPr="00894ED7" w:rsidRDefault="00B53A2B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Roeselare-Izegem-Tielt</w:t>
            </w:r>
          </w:p>
        </w:tc>
        <w:tc>
          <w:tcPr>
            <w:tcW w:w="4985" w:type="dxa"/>
            <w:gridSpan w:val="3"/>
            <w:tcMar>
              <w:top w:w="57" w:type="dxa"/>
              <w:bottom w:w="57" w:type="dxa"/>
            </w:tcMar>
          </w:tcPr>
          <w:p w14:paraId="1015DF67" w14:textId="77777777" w:rsidR="007609A7" w:rsidRPr="00894ED7" w:rsidRDefault="007609A7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Naam instelling:</w:t>
            </w:r>
          </w:p>
          <w:p w14:paraId="76E45473" w14:textId="1FACBD49" w:rsidR="00D67622" w:rsidRPr="00894ED7" w:rsidRDefault="001A1B18" w:rsidP="005D2CDA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szCs w:val="22"/>
                <w:lang w:val="nl-NL"/>
              </w:rPr>
              <w:t>AZ Delta</w:t>
            </w:r>
            <w:r w:rsidR="00B53A2B"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 xml:space="preserve"> </w:t>
            </w:r>
          </w:p>
        </w:tc>
        <w:tc>
          <w:tcPr>
            <w:tcW w:w="2197" w:type="dxa"/>
            <w:tcMar>
              <w:top w:w="57" w:type="dxa"/>
              <w:bottom w:w="57" w:type="dxa"/>
            </w:tcMar>
          </w:tcPr>
          <w:p w14:paraId="7603E5C5" w14:textId="4EDFEA55" w:rsidR="007609A7" w:rsidRPr="00894ED7" w:rsidRDefault="005D2CDA" w:rsidP="007609A7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Selectievakje4"/>
            <w:r w:rsidRPr="00894ED7">
              <w:rPr>
                <w:rFonts w:ascii="Avenir Next LT Pro" w:hAnsi="Avenir Next LT Pro"/>
                <w:szCs w:val="22"/>
                <w:lang w:val="nl-NL"/>
              </w:rPr>
              <w:instrText xml:space="preserve"> FORMCHECKBOX </w:instrText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  <w:fldChar w:fldCharType="separate"/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  <w:fldChar w:fldCharType="end"/>
            </w:r>
            <w:bookmarkEnd w:id="0"/>
            <w:r w:rsidR="007609A7" w:rsidRPr="00894ED7">
              <w:rPr>
                <w:rFonts w:ascii="Avenir Next LT Pro" w:hAnsi="Avenir Next LT Pro"/>
                <w:szCs w:val="22"/>
                <w:lang w:val="nl-NL"/>
              </w:rPr>
              <w:t xml:space="preserve">  PAAZ</w:t>
            </w:r>
          </w:p>
          <w:p w14:paraId="0E92A53D" w14:textId="5449E0FF" w:rsidR="007609A7" w:rsidRPr="00894ED7" w:rsidRDefault="00D67622" w:rsidP="007609A7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2"/>
            <w:r w:rsidRPr="00894ED7">
              <w:rPr>
                <w:rFonts w:ascii="Avenir Next LT Pro" w:hAnsi="Avenir Next LT Pro"/>
                <w:szCs w:val="22"/>
                <w:lang w:val="nl-NL"/>
              </w:rPr>
              <w:instrText xml:space="preserve"> FORMCHECKBOX </w:instrText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  <w:fldChar w:fldCharType="separate"/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  <w:fldChar w:fldCharType="end"/>
            </w:r>
            <w:bookmarkEnd w:id="1"/>
            <w:r w:rsidR="007609A7" w:rsidRPr="00894ED7">
              <w:rPr>
                <w:rFonts w:ascii="Avenir Next LT Pro" w:hAnsi="Avenir Next LT Pro"/>
                <w:szCs w:val="22"/>
                <w:lang w:val="nl-NL"/>
              </w:rPr>
              <w:t xml:space="preserve">  PZ</w:t>
            </w:r>
          </w:p>
          <w:p w14:paraId="3088C3E1" w14:textId="0F454A72" w:rsidR="007609A7" w:rsidRPr="00894ED7" w:rsidRDefault="005D2CDA" w:rsidP="007609A7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3"/>
            <w:r w:rsidRPr="00894ED7">
              <w:rPr>
                <w:rFonts w:ascii="Avenir Next LT Pro" w:hAnsi="Avenir Next LT Pro"/>
                <w:szCs w:val="22"/>
                <w:lang w:val="nl-NL"/>
              </w:rPr>
              <w:instrText xml:space="preserve"> FORMCHECKBOX </w:instrText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  <w:fldChar w:fldCharType="separate"/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  <w:fldChar w:fldCharType="end"/>
            </w:r>
            <w:bookmarkEnd w:id="2"/>
            <w:r w:rsidR="007609A7" w:rsidRPr="00894ED7">
              <w:rPr>
                <w:rFonts w:ascii="Avenir Next LT Pro" w:hAnsi="Avenir Next LT Pro"/>
                <w:szCs w:val="22"/>
                <w:lang w:val="nl-NL"/>
              </w:rPr>
              <w:t xml:space="preserve">  CPR</w:t>
            </w:r>
          </w:p>
        </w:tc>
      </w:tr>
      <w:tr w:rsidR="00951CCB" w:rsidRPr="00894ED7" w14:paraId="7676925A" w14:textId="77777777" w:rsidTr="00951CCB">
        <w:tc>
          <w:tcPr>
            <w:tcW w:w="2492" w:type="dxa"/>
            <w:tcMar>
              <w:top w:w="57" w:type="dxa"/>
              <w:bottom w:w="57" w:type="dxa"/>
            </w:tcMar>
          </w:tcPr>
          <w:p w14:paraId="7084FA21" w14:textId="24073C16" w:rsidR="00C3646D" w:rsidRPr="00894ED7" w:rsidRDefault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 xml:space="preserve">Locatie </w:t>
            </w:r>
          </w:p>
        </w:tc>
        <w:tc>
          <w:tcPr>
            <w:tcW w:w="7182" w:type="dxa"/>
            <w:gridSpan w:val="4"/>
            <w:tcMar>
              <w:top w:w="57" w:type="dxa"/>
              <w:bottom w:w="57" w:type="dxa"/>
            </w:tcMar>
          </w:tcPr>
          <w:p w14:paraId="338C6825" w14:textId="0D9FFED0" w:rsidR="005D2CDA" w:rsidRPr="00894ED7" w:rsidRDefault="001C05E6" w:rsidP="00573800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 xml:space="preserve">Campus </w:t>
            </w:r>
            <w:proofErr w:type="spellStart"/>
            <w:r w:rsidRPr="00894ED7">
              <w:rPr>
                <w:rFonts w:ascii="Avenir Next LT Pro" w:hAnsi="Avenir Next LT Pro"/>
                <w:szCs w:val="22"/>
                <w:lang w:val="nl-NL"/>
              </w:rPr>
              <w:t>Brugsesteenweg</w:t>
            </w:r>
            <w:proofErr w:type="spellEnd"/>
            <w:r w:rsidRPr="00894ED7">
              <w:rPr>
                <w:rFonts w:ascii="Avenir Next LT Pro" w:hAnsi="Avenir Next LT Pro"/>
                <w:szCs w:val="22"/>
                <w:lang w:val="nl-NL"/>
              </w:rPr>
              <w:t xml:space="preserve"> (= in de stad)</w:t>
            </w:r>
          </w:p>
          <w:p w14:paraId="4D7376E0" w14:textId="77777777" w:rsidR="001C05E6" w:rsidRPr="00894ED7" w:rsidRDefault="001C05E6" w:rsidP="001C05E6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Goed bereikbaar.</w:t>
            </w:r>
          </w:p>
          <w:p w14:paraId="7D746C95" w14:textId="5712566D" w:rsidR="00386CCD" w:rsidRPr="00894ED7" w:rsidRDefault="001C05E6" w:rsidP="001C05E6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Ingebed in algemeen ziekenhuis =&gt; het acute karakter van een psychiatrische afdeling in een algemeen ziekenhuis.</w:t>
            </w:r>
          </w:p>
        </w:tc>
      </w:tr>
      <w:tr w:rsidR="00951CCB" w:rsidRPr="00894ED7" w14:paraId="4CA64C16" w14:textId="77777777" w:rsidTr="00951CCB">
        <w:tc>
          <w:tcPr>
            <w:tcW w:w="2492" w:type="dxa"/>
            <w:tcMar>
              <w:top w:w="57" w:type="dxa"/>
              <w:bottom w:w="57" w:type="dxa"/>
            </w:tcMar>
          </w:tcPr>
          <w:p w14:paraId="77770F2C" w14:textId="77777777" w:rsidR="00D67622" w:rsidRPr="00894ED7" w:rsidRDefault="00D67622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Arts</w:t>
            </w:r>
          </w:p>
          <w:p w14:paraId="3DD97B0F" w14:textId="7988DC7D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aanwezigheid &amp; rol</w:t>
            </w: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 xml:space="preserve"> </w:t>
            </w:r>
          </w:p>
        </w:tc>
        <w:tc>
          <w:tcPr>
            <w:tcW w:w="7182" w:type="dxa"/>
            <w:gridSpan w:val="4"/>
            <w:tcMar>
              <w:top w:w="57" w:type="dxa"/>
              <w:bottom w:w="57" w:type="dxa"/>
            </w:tcMar>
          </w:tcPr>
          <w:p w14:paraId="34258D46" w14:textId="77777777" w:rsidR="00573800" w:rsidRPr="000537A7" w:rsidRDefault="00573800" w:rsidP="00573800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0537A7">
              <w:rPr>
                <w:rFonts w:ascii="Avenir Next LT Pro" w:hAnsi="Avenir Next LT Pro"/>
                <w:szCs w:val="22"/>
                <w:lang w:val="nl-NL"/>
              </w:rPr>
              <w:t xml:space="preserve">Psychiater: </w:t>
            </w:r>
          </w:p>
          <w:p w14:paraId="4475C866" w14:textId="77777777" w:rsidR="001C05E6" w:rsidRPr="00894ED7" w:rsidRDefault="001C05E6" w:rsidP="001C05E6">
            <w:pPr>
              <w:pStyle w:val="Lijstalinea"/>
              <w:numPr>
                <w:ilvl w:val="0"/>
                <w:numId w:val="12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Dagelijkse beschikbaarheid voor het team en wekelijks MDO.</w:t>
            </w:r>
          </w:p>
          <w:p w14:paraId="36CBBA02" w14:textId="0E466C9F" w:rsidR="00894ED7" w:rsidRPr="00894ED7" w:rsidRDefault="001C05E6" w:rsidP="00894ED7">
            <w:pPr>
              <w:pStyle w:val="Lijstalinea"/>
              <w:numPr>
                <w:ilvl w:val="0"/>
                <w:numId w:val="12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Patiënten worden met regelmaat individueel gezien</w:t>
            </w:r>
            <w:r w:rsidR="00894ED7" w:rsidRPr="00894ED7">
              <w:rPr>
                <w:rFonts w:ascii="Avenir Next LT Pro" w:hAnsi="Avenir Next LT Pro"/>
                <w:szCs w:val="22"/>
                <w:lang w:val="nl-NL"/>
              </w:rPr>
              <w:t>.</w:t>
            </w:r>
          </w:p>
          <w:p w14:paraId="6FF95E5F" w14:textId="58FD64FC" w:rsidR="00D67622" w:rsidRPr="00894ED7" w:rsidRDefault="00894ED7" w:rsidP="00894ED7">
            <w:pPr>
              <w:pStyle w:val="Lijstalinea"/>
              <w:numPr>
                <w:ilvl w:val="0"/>
                <w:numId w:val="12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De arts is medisch eindverantwoordelijke van het multidisciplinaire team</w:t>
            </w:r>
          </w:p>
        </w:tc>
      </w:tr>
      <w:tr w:rsidR="00951CCB" w:rsidRPr="00894ED7" w14:paraId="798C5A44" w14:textId="77777777" w:rsidTr="00951CCB">
        <w:tc>
          <w:tcPr>
            <w:tcW w:w="2492" w:type="dxa"/>
            <w:tcMar>
              <w:top w:w="57" w:type="dxa"/>
              <w:bottom w:w="57" w:type="dxa"/>
            </w:tcMar>
          </w:tcPr>
          <w:p w14:paraId="22C1BF49" w14:textId="127F9063" w:rsidR="00D67622" w:rsidRPr="00894ED7" w:rsidRDefault="00D67622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Opvolging medicatie</w:t>
            </w:r>
          </w:p>
        </w:tc>
        <w:tc>
          <w:tcPr>
            <w:tcW w:w="7182" w:type="dxa"/>
            <w:gridSpan w:val="4"/>
            <w:tcMar>
              <w:top w:w="57" w:type="dxa"/>
              <w:bottom w:w="57" w:type="dxa"/>
            </w:tcMar>
          </w:tcPr>
          <w:p w14:paraId="597F649D" w14:textId="77777777" w:rsidR="001C05E6" w:rsidRPr="00894ED7" w:rsidRDefault="001C05E6" w:rsidP="00E979E4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 xml:space="preserve">Psychiater en psychiatrisch verpleegkundige. </w:t>
            </w:r>
          </w:p>
          <w:p w14:paraId="314685EB" w14:textId="29475550" w:rsidR="00D67622" w:rsidRPr="00894ED7" w:rsidRDefault="001C05E6" w:rsidP="00E979E4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 xml:space="preserve">Actieve bijsturing </w:t>
            </w:r>
            <w:r w:rsidR="00894ED7" w:rsidRPr="00894ED7">
              <w:rPr>
                <w:rFonts w:ascii="Avenir Next LT Pro" w:hAnsi="Avenir Next LT Pro"/>
                <w:szCs w:val="22"/>
                <w:lang w:val="nl-NL"/>
              </w:rPr>
              <w:t xml:space="preserve">is </w:t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  <w:t>mogelijk.</w:t>
            </w:r>
            <w:r w:rsidR="00D67622" w:rsidRPr="00894ED7">
              <w:rPr>
                <w:rFonts w:ascii="Avenir Next LT Pro" w:hAnsi="Avenir Next LT Pro"/>
                <w:szCs w:val="22"/>
                <w:lang w:val="nl-NL"/>
              </w:rPr>
              <w:t xml:space="preserve"> </w:t>
            </w:r>
          </w:p>
        </w:tc>
      </w:tr>
      <w:tr w:rsidR="00951CCB" w:rsidRPr="00894ED7" w14:paraId="31CDCF05" w14:textId="77777777" w:rsidTr="00951CCB">
        <w:tc>
          <w:tcPr>
            <w:tcW w:w="2492" w:type="dxa"/>
            <w:tcMar>
              <w:top w:w="57" w:type="dxa"/>
              <w:bottom w:w="57" w:type="dxa"/>
            </w:tcMar>
          </w:tcPr>
          <w:p w14:paraId="186FD100" w14:textId="35EA1277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Aanmelding, intake</w:t>
            </w:r>
          </w:p>
        </w:tc>
        <w:tc>
          <w:tcPr>
            <w:tcW w:w="7182" w:type="dxa"/>
            <w:gridSpan w:val="4"/>
            <w:tcMar>
              <w:top w:w="57" w:type="dxa"/>
              <w:bottom w:w="57" w:type="dxa"/>
            </w:tcMar>
          </w:tcPr>
          <w:p w14:paraId="77F9F664" w14:textId="266B2F07" w:rsidR="001C05E6" w:rsidRPr="00894ED7" w:rsidRDefault="00894ED7" w:rsidP="001C05E6">
            <w:pPr>
              <w:pStyle w:val="Lijstalinea"/>
              <w:numPr>
                <w:ilvl w:val="0"/>
                <w:numId w:val="12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>Meestal v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olgend op verblijfsopname </w:t>
            </w:r>
            <w:r>
              <w:rPr>
                <w:rFonts w:ascii="Avenir Next LT Pro" w:hAnsi="Avenir Next LT Pro"/>
                <w:szCs w:val="22"/>
                <w:lang w:val="nl-NL"/>
              </w:rPr>
              <w:t>op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 de PAAZ.</w:t>
            </w:r>
          </w:p>
          <w:p w14:paraId="78CED4FC" w14:textId="3BCB6A40" w:rsidR="00D67622" w:rsidRPr="00894ED7" w:rsidRDefault="00894ED7" w:rsidP="001C05E6">
            <w:pPr>
              <w:pStyle w:val="Lijstalinea"/>
              <w:numPr>
                <w:ilvl w:val="0"/>
                <w:numId w:val="12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 xml:space="preserve">Soms rechtstreeks na 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>consult bij de psychiater.</w:t>
            </w:r>
            <w:r w:rsidR="00D945C3" w:rsidRPr="00894ED7">
              <w:rPr>
                <w:rFonts w:ascii="Avenir Next LT Pro" w:hAnsi="Avenir Next LT Pro"/>
                <w:szCs w:val="22"/>
                <w:lang w:val="nl-NL"/>
              </w:rPr>
              <w:t xml:space="preserve"> </w:t>
            </w:r>
          </w:p>
        </w:tc>
      </w:tr>
      <w:tr w:rsidR="00951CCB" w:rsidRPr="00894ED7" w14:paraId="131DA2D1" w14:textId="77777777" w:rsidTr="00951CCB">
        <w:tc>
          <w:tcPr>
            <w:tcW w:w="2492" w:type="dxa"/>
            <w:tcMar>
              <w:top w:w="57" w:type="dxa"/>
              <w:bottom w:w="57" w:type="dxa"/>
            </w:tcMar>
          </w:tcPr>
          <w:p w14:paraId="3F8BB5E1" w14:textId="6F3EF381" w:rsidR="00D67622" w:rsidRPr="00894ED7" w:rsidRDefault="00D67622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Wachtlijst</w:t>
            </w:r>
          </w:p>
        </w:tc>
        <w:tc>
          <w:tcPr>
            <w:tcW w:w="7182" w:type="dxa"/>
            <w:gridSpan w:val="4"/>
            <w:tcMar>
              <w:top w:w="57" w:type="dxa"/>
              <w:bottom w:w="57" w:type="dxa"/>
            </w:tcMar>
          </w:tcPr>
          <w:p w14:paraId="0AD11BA1" w14:textId="1D09272C" w:rsidR="00D67622" w:rsidRPr="00894ED7" w:rsidRDefault="00894ED7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 xml:space="preserve">Nee, uitzonderlijk beperkt </w:t>
            </w:r>
            <w:r w:rsidR="00D67622" w:rsidRPr="00894ED7">
              <w:rPr>
                <w:rFonts w:ascii="Avenir Next LT Pro" w:hAnsi="Avenir Next LT Pro"/>
                <w:szCs w:val="22"/>
                <w:lang w:val="nl-NL"/>
              </w:rPr>
              <w:t xml:space="preserve"> </w:t>
            </w:r>
          </w:p>
        </w:tc>
      </w:tr>
      <w:tr w:rsidR="00951CCB" w:rsidRPr="00894ED7" w14:paraId="29967243" w14:textId="77777777" w:rsidTr="00951CCB">
        <w:tc>
          <w:tcPr>
            <w:tcW w:w="2492" w:type="dxa"/>
            <w:tcMar>
              <w:top w:w="57" w:type="dxa"/>
              <w:bottom w:w="57" w:type="dxa"/>
            </w:tcMar>
          </w:tcPr>
          <w:p w14:paraId="72FBEFA8" w14:textId="2333B1BA" w:rsidR="00D67622" w:rsidRPr="00894ED7" w:rsidRDefault="00D67622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Herstelfocus</w:t>
            </w:r>
          </w:p>
        </w:tc>
        <w:tc>
          <w:tcPr>
            <w:tcW w:w="7182" w:type="dxa"/>
            <w:gridSpan w:val="4"/>
            <w:tcMar>
              <w:top w:w="57" w:type="dxa"/>
              <w:bottom w:w="57" w:type="dxa"/>
            </w:tcMar>
          </w:tcPr>
          <w:p w14:paraId="1DFA60E4" w14:textId="724C9BE7" w:rsidR="001C05E6" w:rsidRDefault="00894ED7" w:rsidP="001C05E6">
            <w:pPr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>Gezien het acute karakter van de behandeling ligt de focus op k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>linisch en persoonlijk herstel</w:t>
            </w:r>
            <w:r>
              <w:rPr>
                <w:rFonts w:ascii="Avenir Next LT Pro" w:hAnsi="Avenir Next LT Pro"/>
                <w:szCs w:val="22"/>
                <w:lang w:val="nl-NL"/>
              </w:rPr>
              <w:t xml:space="preserve">. 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>Aangezien deze hand in hand gaan met een plek in de maatschappij worden ook stappen gezet naar maatschappelijk herstel.</w:t>
            </w:r>
          </w:p>
          <w:p w14:paraId="79F44338" w14:textId="77777777" w:rsidR="00894ED7" w:rsidRPr="00894ED7" w:rsidRDefault="00894ED7" w:rsidP="001C05E6">
            <w:pPr>
              <w:rPr>
                <w:rFonts w:ascii="Avenir Next LT Pro" w:hAnsi="Avenir Next LT Pro"/>
                <w:szCs w:val="22"/>
                <w:lang w:val="nl-NL"/>
              </w:rPr>
            </w:pPr>
          </w:p>
          <w:p w14:paraId="2963BC82" w14:textId="77777777" w:rsidR="001C05E6" w:rsidRPr="00894ED7" w:rsidRDefault="001C05E6" w:rsidP="001C05E6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In dit korte tijdsbestek kunnen veranderingen nog niet duurzaam zijn. Daarom is er heel veel oog voor de verdere noden in functie ook van de verdere zorgplanning.</w:t>
            </w:r>
          </w:p>
          <w:p w14:paraId="72438B1C" w14:textId="77777777" w:rsidR="001C05E6" w:rsidRPr="00894ED7" w:rsidRDefault="001C05E6" w:rsidP="001C05E6">
            <w:pPr>
              <w:rPr>
                <w:rFonts w:ascii="Avenir Next LT Pro" w:hAnsi="Avenir Next LT Pro"/>
                <w:szCs w:val="22"/>
                <w:lang w:val="nl-NL"/>
              </w:rPr>
            </w:pPr>
          </w:p>
          <w:p w14:paraId="2BD51BC0" w14:textId="4D16F0FF" w:rsidR="00D67622" w:rsidRPr="00894ED7" w:rsidRDefault="00894ED7" w:rsidP="00711A06">
            <w:pPr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>D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e context </w:t>
            </w:r>
            <w:r>
              <w:rPr>
                <w:rFonts w:ascii="Avenir Next LT Pro" w:hAnsi="Avenir Next LT Pro"/>
                <w:szCs w:val="22"/>
                <w:lang w:val="nl-NL"/>
              </w:rPr>
              <w:t xml:space="preserve">wordt 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>actief betrokken</w:t>
            </w:r>
            <w:r>
              <w:rPr>
                <w:rFonts w:ascii="Avenir Next LT Pro" w:hAnsi="Avenir Next LT Pro"/>
                <w:szCs w:val="22"/>
                <w:lang w:val="nl-NL"/>
              </w:rPr>
              <w:t>.</w:t>
            </w:r>
          </w:p>
        </w:tc>
      </w:tr>
      <w:tr w:rsidR="00951CCB" w:rsidRPr="00894ED7" w14:paraId="4CCA4C8F" w14:textId="77777777" w:rsidTr="00951CCB">
        <w:tc>
          <w:tcPr>
            <w:tcW w:w="2492" w:type="dxa"/>
            <w:tcMar>
              <w:top w:w="57" w:type="dxa"/>
              <w:bottom w:w="57" w:type="dxa"/>
            </w:tcMar>
          </w:tcPr>
          <w:p w14:paraId="0BAA4232" w14:textId="793F7EFA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Crisis vs. stabiliteit</w:t>
            </w:r>
          </w:p>
        </w:tc>
        <w:tc>
          <w:tcPr>
            <w:tcW w:w="7182" w:type="dxa"/>
            <w:gridSpan w:val="4"/>
            <w:tcMar>
              <w:top w:w="57" w:type="dxa"/>
              <w:bottom w:w="57" w:type="dxa"/>
            </w:tcMar>
          </w:tcPr>
          <w:p w14:paraId="4BEBBA10" w14:textId="46B7FC4A" w:rsidR="001C05E6" w:rsidRPr="00894ED7" w:rsidRDefault="00B92869" w:rsidP="001C05E6">
            <w:pPr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 xml:space="preserve">Opname voor 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crisisvragen </w:t>
            </w:r>
            <w:r>
              <w:rPr>
                <w:rFonts w:ascii="Avenir Next LT Pro" w:hAnsi="Avenir Next LT Pro"/>
                <w:szCs w:val="22"/>
                <w:lang w:val="nl-NL"/>
              </w:rPr>
              <w:t xml:space="preserve">is niet mogelijk alsook is er 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>exclusie voor actief middelenmisbruik.</w:t>
            </w:r>
          </w:p>
          <w:p w14:paraId="340C0937" w14:textId="62063746" w:rsidR="00D67622" w:rsidRPr="00894ED7" w:rsidRDefault="00B92869" w:rsidP="008C7454">
            <w:pPr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 xml:space="preserve">Er is voldoende 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>stabiliteit</w:t>
            </w:r>
            <w:r>
              <w:rPr>
                <w:rFonts w:ascii="Avenir Next LT Pro" w:hAnsi="Avenir Next LT Pro"/>
                <w:szCs w:val="22"/>
                <w:lang w:val="nl-NL"/>
              </w:rPr>
              <w:t xml:space="preserve"> nodig 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om </w:t>
            </w:r>
            <w:r>
              <w:rPr>
                <w:rFonts w:ascii="Avenir Next LT Pro" w:hAnsi="Avenir Next LT Pro"/>
                <w:szCs w:val="22"/>
                <w:lang w:val="nl-NL"/>
              </w:rPr>
              <w:t>dagelijks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 </w:t>
            </w:r>
            <w:r>
              <w:rPr>
                <w:rFonts w:ascii="Avenir Next LT Pro" w:hAnsi="Avenir Next LT Pro"/>
                <w:szCs w:val="22"/>
                <w:lang w:val="nl-NL"/>
              </w:rPr>
              <w:t>naar de therapie te kunnen komen.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 </w:t>
            </w:r>
          </w:p>
        </w:tc>
      </w:tr>
      <w:tr w:rsidR="00951CCB" w:rsidRPr="00894ED7" w14:paraId="5383D73C" w14:textId="77777777" w:rsidTr="00951CCB">
        <w:tc>
          <w:tcPr>
            <w:tcW w:w="2492" w:type="dxa"/>
            <w:tcMar>
              <w:top w:w="57" w:type="dxa"/>
              <w:bottom w:w="57" w:type="dxa"/>
            </w:tcMar>
          </w:tcPr>
          <w:p w14:paraId="07E7F207" w14:textId="7B5CFED4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Duur traject</w:t>
            </w:r>
          </w:p>
        </w:tc>
        <w:tc>
          <w:tcPr>
            <w:tcW w:w="7182" w:type="dxa"/>
            <w:gridSpan w:val="4"/>
            <w:tcMar>
              <w:top w:w="57" w:type="dxa"/>
              <w:bottom w:w="57" w:type="dxa"/>
            </w:tcMar>
          </w:tcPr>
          <w:p w14:paraId="16437BE7" w14:textId="4FD649A2" w:rsidR="009C5584" w:rsidRPr="00894ED7" w:rsidRDefault="00B92869" w:rsidP="009C5584">
            <w:pPr>
              <w:pStyle w:val="Lijstalinea"/>
              <w:numPr>
                <w:ilvl w:val="0"/>
                <w:numId w:val="8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 xml:space="preserve">Standaard tot een 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>6</w:t>
            </w:r>
            <w:r>
              <w:rPr>
                <w:rFonts w:ascii="Avenir Next LT Pro" w:hAnsi="Avenir Next LT Pro"/>
                <w:szCs w:val="22"/>
                <w:lang w:val="nl-NL"/>
              </w:rPr>
              <w:t>-tal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 weken</w:t>
            </w:r>
            <w:r>
              <w:rPr>
                <w:rFonts w:ascii="Avenir Next LT Pro" w:hAnsi="Avenir Next LT Pro"/>
                <w:szCs w:val="22"/>
                <w:lang w:val="nl-NL"/>
              </w:rPr>
              <w:t>.</w:t>
            </w:r>
          </w:p>
          <w:p w14:paraId="1AEB64B9" w14:textId="469B3FE1" w:rsidR="00D67622" w:rsidRPr="00B92869" w:rsidRDefault="00B92869" w:rsidP="00B92869">
            <w:pPr>
              <w:pStyle w:val="Lijstalinea"/>
              <w:numPr>
                <w:ilvl w:val="0"/>
                <w:numId w:val="8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>De e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erste </w:t>
            </w:r>
            <w:r>
              <w:rPr>
                <w:rFonts w:ascii="Avenir Next LT Pro" w:hAnsi="Avenir Next LT Pro"/>
                <w:szCs w:val="22"/>
                <w:lang w:val="nl-NL"/>
              </w:rPr>
              <w:t>twee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 weken</w:t>
            </w:r>
            <w:r>
              <w:rPr>
                <w:rFonts w:ascii="Avenir Next LT Pro" w:hAnsi="Avenir Next LT Pro"/>
                <w:szCs w:val="22"/>
                <w:lang w:val="nl-NL"/>
              </w:rPr>
              <w:t xml:space="preserve"> dagelijkse aanwezigheid in volle of (deels) halve dagen, 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>daarna afbouw</w:t>
            </w:r>
            <w:r>
              <w:rPr>
                <w:rFonts w:ascii="Avenir Next LT Pro" w:hAnsi="Avenir Next LT Pro"/>
                <w:szCs w:val="22"/>
                <w:lang w:val="nl-NL"/>
              </w:rPr>
              <w:t xml:space="preserve"> van het aantal dagen.</w:t>
            </w:r>
          </w:p>
        </w:tc>
      </w:tr>
      <w:tr w:rsidR="00951CCB" w:rsidRPr="00894ED7" w14:paraId="268FF7E7" w14:textId="77777777" w:rsidTr="00951CCB">
        <w:trPr>
          <w:trHeight w:val="1513"/>
        </w:trPr>
        <w:tc>
          <w:tcPr>
            <w:tcW w:w="2492" w:type="dxa"/>
            <w:tcMar>
              <w:top w:w="57" w:type="dxa"/>
              <w:bottom w:w="57" w:type="dxa"/>
            </w:tcMar>
          </w:tcPr>
          <w:p w14:paraId="6A74BB3E" w14:textId="77777777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Programma &amp; keuzeaanbod</w:t>
            </w:r>
          </w:p>
          <w:p w14:paraId="03E50453" w14:textId="44996606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</w:p>
        </w:tc>
        <w:tc>
          <w:tcPr>
            <w:tcW w:w="7182" w:type="dxa"/>
            <w:gridSpan w:val="4"/>
            <w:tcMar>
              <w:top w:w="57" w:type="dxa"/>
              <w:bottom w:w="57" w:type="dxa"/>
            </w:tcMar>
          </w:tcPr>
          <w:p w14:paraId="33A658E0" w14:textId="708C78F4" w:rsidR="001C05E6" w:rsidRPr="00894ED7" w:rsidRDefault="001C05E6" w:rsidP="001C05E6">
            <w:pPr>
              <w:pStyle w:val="Lijstalinea"/>
              <w:numPr>
                <w:ilvl w:val="0"/>
                <w:numId w:val="13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 xml:space="preserve">Breed aanbod met oog voor de verschillende levensdomeinen. </w:t>
            </w:r>
          </w:p>
          <w:p w14:paraId="0FAC49AB" w14:textId="30EFC409" w:rsidR="001C05E6" w:rsidRPr="00894ED7" w:rsidRDefault="00B92869" w:rsidP="001C05E6">
            <w:pPr>
              <w:pStyle w:val="Lijstalinea"/>
              <w:numPr>
                <w:ilvl w:val="0"/>
                <w:numId w:val="13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>De werking is ook gericht op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 xml:space="preserve"> zicht krijgen op </w:t>
            </w:r>
            <w:r>
              <w:rPr>
                <w:rFonts w:ascii="Avenir Next LT Pro" w:hAnsi="Avenir Next LT Pro"/>
                <w:szCs w:val="22"/>
                <w:lang w:val="nl-NL"/>
              </w:rPr>
              <w:t>zorgnoden en de verdere planning hierop a</w:t>
            </w:r>
            <w:r w:rsidR="001C05E6" w:rsidRPr="00894ED7">
              <w:rPr>
                <w:rFonts w:ascii="Avenir Next LT Pro" w:hAnsi="Avenir Next LT Pro"/>
                <w:szCs w:val="22"/>
                <w:lang w:val="nl-NL"/>
              </w:rPr>
              <w:t>fstemmen.</w:t>
            </w:r>
          </w:p>
          <w:p w14:paraId="760485DA" w14:textId="7940629C" w:rsidR="00D67622" w:rsidRPr="00894ED7" w:rsidRDefault="001C05E6" w:rsidP="009C5584">
            <w:pPr>
              <w:pStyle w:val="Lijstalinea"/>
              <w:numPr>
                <w:ilvl w:val="0"/>
                <w:numId w:val="13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proofErr w:type="spellStart"/>
            <w:r w:rsidRPr="00894ED7">
              <w:rPr>
                <w:rFonts w:ascii="Avenir Next LT Pro" w:hAnsi="Avenir Next LT Pro"/>
                <w:szCs w:val="22"/>
                <w:lang w:val="nl-NL"/>
              </w:rPr>
              <w:t>Spravato</w:t>
            </w:r>
            <w:proofErr w:type="spellEnd"/>
            <w:r w:rsidRPr="00894ED7">
              <w:rPr>
                <w:rFonts w:ascii="Avenir Next LT Pro" w:hAnsi="Avenir Next LT Pro"/>
                <w:szCs w:val="22"/>
                <w:lang w:val="nl-NL"/>
              </w:rPr>
              <w:t xml:space="preserve">-behandeling is mogelijk </w:t>
            </w:r>
          </w:p>
        </w:tc>
      </w:tr>
      <w:tr w:rsidR="00951CCB" w:rsidRPr="00894ED7" w14:paraId="1099CB92" w14:textId="77777777" w:rsidTr="00F921C8">
        <w:trPr>
          <w:trHeight w:val="100"/>
        </w:trPr>
        <w:tc>
          <w:tcPr>
            <w:tcW w:w="2492" w:type="dxa"/>
            <w:vMerge w:val="restart"/>
            <w:tcMar>
              <w:top w:w="57" w:type="dxa"/>
              <w:bottom w:w="57" w:type="dxa"/>
            </w:tcMar>
          </w:tcPr>
          <w:p w14:paraId="38547A31" w14:textId="5F9ED91C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Begeleiding/opvolging</w:t>
            </w:r>
          </w:p>
        </w:tc>
        <w:tc>
          <w:tcPr>
            <w:tcW w:w="945" w:type="dxa"/>
            <w:tcMar>
              <w:top w:w="57" w:type="dxa"/>
              <w:bottom w:w="57" w:type="dxa"/>
            </w:tcMar>
          </w:tcPr>
          <w:p w14:paraId="239B771C" w14:textId="77777777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Wie?</w:t>
            </w:r>
          </w:p>
        </w:tc>
        <w:tc>
          <w:tcPr>
            <w:tcW w:w="6237" w:type="dxa"/>
            <w:gridSpan w:val="3"/>
            <w:tcMar>
              <w:top w:w="57" w:type="dxa"/>
              <w:bottom w:w="57" w:type="dxa"/>
            </w:tcMar>
          </w:tcPr>
          <w:p w14:paraId="26039054" w14:textId="5F708581" w:rsidR="00D67622" w:rsidRDefault="001C05E6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 xml:space="preserve">Psychiatrische verpleegkundige </w:t>
            </w:r>
            <w:r w:rsidR="00B92869">
              <w:rPr>
                <w:rFonts w:ascii="Avenir Next LT Pro" w:hAnsi="Avenir Next LT Pro"/>
                <w:szCs w:val="22"/>
                <w:lang w:val="nl-NL"/>
              </w:rPr>
              <w:t xml:space="preserve">is </w:t>
            </w:r>
            <w:proofErr w:type="spellStart"/>
            <w:r w:rsidR="00B92869">
              <w:rPr>
                <w:rFonts w:ascii="Avenir Next LT Pro" w:hAnsi="Avenir Next LT Pro"/>
                <w:szCs w:val="22"/>
                <w:lang w:val="nl-NL"/>
              </w:rPr>
              <w:t>dagverantwoordelijke</w:t>
            </w:r>
            <w:proofErr w:type="spellEnd"/>
            <w:r w:rsidR="00B92869">
              <w:rPr>
                <w:rFonts w:ascii="Avenir Next LT Pro" w:hAnsi="Avenir Next LT Pro"/>
                <w:szCs w:val="22"/>
                <w:lang w:val="nl-NL"/>
              </w:rPr>
              <w:t>.</w:t>
            </w:r>
          </w:p>
          <w:p w14:paraId="1BE08D4F" w14:textId="2011A195" w:rsidR="00B92869" w:rsidRPr="00894ED7" w:rsidRDefault="00B92869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>Team van therapeuten, psychologen en sociale dienst.</w:t>
            </w:r>
          </w:p>
        </w:tc>
      </w:tr>
      <w:tr w:rsidR="00951CCB" w:rsidRPr="00894ED7" w14:paraId="2C88F7D1" w14:textId="77777777" w:rsidTr="00F921C8">
        <w:trPr>
          <w:trHeight w:val="100"/>
        </w:trPr>
        <w:tc>
          <w:tcPr>
            <w:tcW w:w="2492" w:type="dxa"/>
            <w:vMerge/>
            <w:tcMar>
              <w:top w:w="57" w:type="dxa"/>
              <w:bottom w:w="57" w:type="dxa"/>
            </w:tcMar>
          </w:tcPr>
          <w:p w14:paraId="3E3A4C37" w14:textId="77777777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</w:p>
        </w:tc>
        <w:tc>
          <w:tcPr>
            <w:tcW w:w="945" w:type="dxa"/>
            <w:tcMar>
              <w:top w:w="57" w:type="dxa"/>
              <w:bottom w:w="57" w:type="dxa"/>
            </w:tcMar>
          </w:tcPr>
          <w:p w14:paraId="41CD76F1" w14:textId="77777777" w:rsidR="00D67622" w:rsidRPr="00894ED7" w:rsidRDefault="00D67622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Wat?</w:t>
            </w:r>
          </w:p>
        </w:tc>
        <w:tc>
          <w:tcPr>
            <w:tcW w:w="6237" w:type="dxa"/>
            <w:gridSpan w:val="3"/>
            <w:tcMar>
              <w:top w:w="57" w:type="dxa"/>
              <w:bottom w:w="57" w:type="dxa"/>
            </w:tcMar>
          </w:tcPr>
          <w:p w14:paraId="2226F94B" w14:textId="77777777" w:rsidR="001C05E6" w:rsidRPr="00894ED7" w:rsidRDefault="001C05E6" w:rsidP="001C05E6">
            <w:pPr>
              <w:pStyle w:val="Lijstalinea"/>
              <w:numPr>
                <w:ilvl w:val="0"/>
                <w:numId w:val="13"/>
              </w:numPr>
              <w:ind w:left="459"/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Groepswerking met keuzemogelijkheden op maat.</w:t>
            </w:r>
          </w:p>
          <w:p w14:paraId="1D10D040" w14:textId="1B939ACB" w:rsidR="001C05E6" w:rsidRPr="00894ED7" w:rsidRDefault="001C05E6" w:rsidP="001C05E6">
            <w:pPr>
              <w:pStyle w:val="Lijstalinea"/>
              <w:numPr>
                <w:ilvl w:val="0"/>
                <w:numId w:val="13"/>
              </w:numPr>
              <w:ind w:left="459"/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Belangrijk dat de patiënt leert eigen</w:t>
            </w:r>
            <w:r w:rsidR="00134E7F">
              <w:rPr>
                <w:rFonts w:ascii="Avenir Next LT Pro" w:hAnsi="Avenir Next LT Pro"/>
                <w:szCs w:val="22"/>
                <w:lang w:val="nl-NL"/>
              </w:rPr>
              <w:t xml:space="preserve"> ‘vrije’</w:t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  <w:t xml:space="preserve"> tijd in te vullen.</w:t>
            </w:r>
          </w:p>
          <w:p w14:paraId="5D8AAFD9" w14:textId="3A481682" w:rsidR="00D67622" w:rsidRPr="00894ED7" w:rsidRDefault="001C05E6" w:rsidP="009C5584">
            <w:pPr>
              <w:pStyle w:val="Lijstalinea"/>
              <w:numPr>
                <w:ilvl w:val="0"/>
                <w:numId w:val="13"/>
              </w:numPr>
              <w:ind w:left="459"/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Op indicatie is ook individuele begeleiding door de sociale dienst en</w:t>
            </w:r>
            <w:r w:rsidR="00B92869">
              <w:rPr>
                <w:rFonts w:ascii="Avenir Next LT Pro" w:hAnsi="Avenir Next LT Pro"/>
                <w:szCs w:val="22"/>
                <w:lang w:val="nl-NL"/>
              </w:rPr>
              <w:t>/of</w:t>
            </w:r>
            <w:r w:rsidRPr="00894ED7">
              <w:rPr>
                <w:rFonts w:ascii="Avenir Next LT Pro" w:hAnsi="Avenir Next LT Pro"/>
                <w:szCs w:val="22"/>
                <w:lang w:val="nl-NL"/>
              </w:rPr>
              <w:t xml:space="preserve"> psycholoog.</w:t>
            </w:r>
          </w:p>
        </w:tc>
      </w:tr>
      <w:tr w:rsidR="00951CCB" w:rsidRPr="00894ED7" w14:paraId="57A46113" w14:textId="77777777" w:rsidTr="00F921C8">
        <w:trPr>
          <w:trHeight w:val="68"/>
        </w:trPr>
        <w:tc>
          <w:tcPr>
            <w:tcW w:w="2492" w:type="dxa"/>
            <w:vMerge w:val="restart"/>
            <w:tcMar>
              <w:top w:w="57" w:type="dxa"/>
              <w:bottom w:w="57" w:type="dxa"/>
            </w:tcMar>
          </w:tcPr>
          <w:p w14:paraId="224B4601" w14:textId="77777777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</w:p>
          <w:p w14:paraId="35234A44" w14:textId="3B115088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Kostprijs</w:t>
            </w:r>
          </w:p>
        </w:tc>
        <w:tc>
          <w:tcPr>
            <w:tcW w:w="1937" w:type="dxa"/>
            <w:gridSpan w:val="2"/>
            <w:tcMar>
              <w:top w:w="57" w:type="dxa"/>
              <w:bottom w:w="57" w:type="dxa"/>
            </w:tcMar>
          </w:tcPr>
          <w:p w14:paraId="0C0CCDCC" w14:textId="78EB8604" w:rsidR="00D67622" w:rsidRPr="00894ED7" w:rsidRDefault="00D67622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Individu</w:t>
            </w:r>
          </w:p>
        </w:tc>
        <w:tc>
          <w:tcPr>
            <w:tcW w:w="5245" w:type="dxa"/>
            <w:gridSpan w:val="2"/>
            <w:tcMar>
              <w:top w:w="57" w:type="dxa"/>
              <w:bottom w:w="57" w:type="dxa"/>
            </w:tcMar>
          </w:tcPr>
          <w:p w14:paraId="25E4DAA3" w14:textId="508424CB" w:rsidR="00D67622" w:rsidRPr="00894ED7" w:rsidRDefault="001C05E6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 xml:space="preserve">Riziv conform </w:t>
            </w:r>
          </w:p>
        </w:tc>
      </w:tr>
      <w:tr w:rsidR="00951CCB" w:rsidRPr="00894ED7" w14:paraId="28EBC06D" w14:textId="77777777" w:rsidTr="00F921C8">
        <w:trPr>
          <w:trHeight w:val="66"/>
        </w:trPr>
        <w:tc>
          <w:tcPr>
            <w:tcW w:w="2492" w:type="dxa"/>
            <w:vMerge/>
            <w:tcMar>
              <w:top w:w="57" w:type="dxa"/>
              <w:bottom w:w="57" w:type="dxa"/>
            </w:tcMar>
          </w:tcPr>
          <w:p w14:paraId="13A47A84" w14:textId="77777777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</w:p>
        </w:tc>
        <w:tc>
          <w:tcPr>
            <w:tcW w:w="1937" w:type="dxa"/>
            <w:gridSpan w:val="2"/>
            <w:tcMar>
              <w:top w:w="57" w:type="dxa"/>
              <w:bottom w:w="57" w:type="dxa"/>
            </w:tcMar>
          </w:tcPr>
          <w:p w14:paraId="14DC8ECC" w14:textId="77777777" w:rsidR="00D67622" w:rsidRPr="00894ED7" w:rsidRDefault="00D67622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VT</w:t>
            </w:r>
          </w:p>
        </w:tc>
        <w:tc>
          <w:tcPr>
            <w:tcW w:w="5245" w:type="dxa"/>
            <w:gridSpan w:val="2"/>
            <w:tcMar>
              <w:top w:w="57" w:type="dxa"/>
              <w:bottom w:w="57" w:type="dxa"/>
            </w:tcMar>
          </w:tcPr>
          <w:p w14:paraId="27FCD107" w14:textId="30D7618A" w:rsidR="00D67622" w:rsidRPr="00894ED7" w:rsidRDefault="00134E7F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Riziv conform</w:t>
            </w:r>
          </w:p>
        </w:tc>
      </w:tr>
      <w:tr w:rsidR="00951CCB" w:rsidRPr="00894ED7" w14:paraId="6F47A936" w14:textId="77777777" w:rsidTr="00F921C8">
        <w:trPr>
          <w:trHeight w:val="66"/>
        </w:trPr>
        <w:tc>
          <w:tcPr>
            <w:tcW w:w="2492" w:type="dxa"/>
            <w:vMerge/>
            <w:tcMar>
              <w:top w:w="57" w:type="dxa"/>
              <w:bottom w:w="57" w:type="dxa"/>
            </w:tcMar>
          </w:tcPr>
          <w:p w14:paraId="7741E8FD" w14:textId="77777777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</w:p>
        </w:tc>
        <w:tc>
          <w:tcPr>
            <w:tcW w:w="1937" w:type="dxa"/>
            <w:gridSpan w:val="2"/>
            <w:tcMar>
              <w:top w:w="57" w:type="dxa"/>
              <w:bottom w:w="57" w:type="dxa"/>
            </w:tcMar>
          </w:tcPr>
          <w:p w14:paraId="080898A3" w14:textId="77777777" w:rsidR="00D67622" w:rsidRPr="00894ED7" w:rsidRDefault="00D67622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Maatschappij</w:t>
            </w:r>
          </w:p>
        </w:tc>
        <w:tc>
          <w:tcPr>
            <w:tcW w:w="5245" w:type="dxa"/>
            <w:gridSpan w:val="2"/>
            <w:tcMar>
              <w:top w:w="57" w:type="dxa"/>
              <w:bottom w:w="57" w:type="dxa"/>
            </w:tcMar>
          </w:tcPr>
          <w:p w14:paraId="3694387B" w14:textId="51C5B65C" w:rsidR="00D67622" w:rsidRPr="00894ED7" w:rsidRDefault="00134E7F" w:rsidP="00D67622">
            <w:pPr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Riziv conform</w:t>
            </w:r>
          </w:p>
        </w:tc>
      </w:tr>
      <w:tr w:rsidR="00951CCB" w:rsidRPr="00894ED7" w14:paraId="1F36ACE8" w14:textId="77777777" w:rsidTr="00951CCB">
        <w:tc>
          <w:tcPr>
            <w:tcW w:w="2492" w:type="dxa"/>
            <w:tcMar>
              <w:top w:w="57" w:type="dxa"/>
              <w:bottom w:w="57" w:type="dxa"/>
            </w:tcMar>
          </w:tcPr>
          <w:p w14:paraId="5A1C47FD" w14:textId="61810FAF" w:rsidR="00D67622" w:rsidRPr="00894ED7" w:rsidRDefault="00D67622" w:rsidP="00D67622">
            <w:pPr>
              <w:rPr>
                <w:rFonts w:ascii="Avenir Next LT Pro" w:hAnsi="Avenir Next LT Pro"/>
                <w:b/>
                <w:bCs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b/>
                <w:bCs/>
                <w:szCs w:val="22"/>
                <w:lang w:val="nl-NL"/>
              </w:rPr>
              <w:t>Nazorg</w:t>
            </w:r>
          </w:p>
        </w:tc>
        <w:tc>
          <w:tcPr>
            <w:tcW w:w="7182" w:type="dxa"/>
            <w:gridSpan w:val="4"/>
            <w:tcMar>
              <w:top w:w="57" w:type="dxa"/>
              <w:bottom w:w="57" w:type="dxa"/>
            </w:tcMar>
          </w:tcPr>
          <w:p w14:paraId="75C793EB" w14:textId="748C9190" w:rsidR="00E979E4" w:rsidRPr="00894ED7" w:rsidRDefault="00134E7F" w:rsidP="00E979E4">
            <w:pPr>
              <w:pStyle w:val="Lijstalinea"/>
              <w:numPr>
                <w:ilvl w:val="0"/>
                <w:numId w:val="6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>
              <w:rPr>
                <w:rFonts w:ascii="Avenir Next LT Pro" w:hAnsi="Avenir Next LT Pro"/>
                <w:szCs w:val="22"/>
                <w:lang w:val="nl-NL"/>
              </w:rPr>
              <w:t>Hiervoor wordt beroep gedaan op het netwerk.</w:t>
            </w:r>
          </w:p>
          <w:p w14:paraId="0A028F0D" w14:textId="62CEB91D" w:rsidR="00D67622" w:rsidRPr="00894ED7" w:rsidRDefault="001C05E6" w:rsidP="00E979E4">
            <w:pPr>
              <w:pStyle w:val="Lijstalinea"/>
              <w:numPr>
                <w:ilvl w:val="0"/>
                <w:numId w:val="6"/>
              </w:numPr>
              <w:ind w:left="413"/>
              <w:rPr>
                <w:rFonts w:ascii="Avenir Next LT Pro" w:hAnsi="Avenir Next LT Pro"/>
                <w:szCs w:val="22"/>
                <w:lang w:val="nl-NL"/>
              </w:rPr>
            </w:pPr>
            <w:r w:rsidRPr="00894ED7">
              <w:rPr>
                <w:rFonts w:ascii="Avenir Next LT Pro" w:hAnsi="Avenir Next LT Pro"/>
                <w:szCs w:val="22"/>
                <w:lang w:val="nl-NL"/>
              </w:rPr>
              <w:t>Medische opvolging kan in de polikliniek bij de psychiater.</w:t>
            </w:r>
            <w:r w:rsidR="00E979E4" w:rsidRPr="00894ED7">
              <w:rPr>
                <w:rFonts w:ascii="Avenir Next LT Pro" w:hAnsi="Avenir Next LT Pro"/>
                <w:szCs w:val="22"/>
                <w:lang w:val="nl-NL"/>
              </w:rPr>
              <w:t xml:space="preserve"> </w:t>
            </w:r>
          </w:p>
        </w:tc>
      </w:tr>
    </w:tbl>
    <w:p w14:paraId="1AD29B98" w14:textId="77777777" w:rsidR="00661FFC" w:rsidRPr="00894ED7" w:rsidRDefault="00661FFC">
      <w:pPr>
        <w:rPr>
          <w:rFonts w:ascii="Avenir Next LT Pro" w:hAnsi="Avenir Next LT Pro"/>
          <w:szCs w:val="22"/>
          <w:lang w:val="nl-NL"/>
        </w:rPr>
      </w:pPr>
    </w:p>
    <w:sectPr w:rsidR="00661FFC" w:rsidRPr="00894ED7" w:rsidSect="00951CCB">
      <w:pgSz w:w="11900" w:h="1682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DC3"/>
    <w:multiLevelType w:val="hybridMultilevel"/>
    <w:tmpl w:val="92A2CDE2"/>
    <w:lvl w:ilvl="0" w:tplc="B5BED4EE">
      <w:numFmt w:val="bullet"/>
      <w:lvlText w:val="-"/>
      <w:lvlJc w:val="left"/>
      <w:pPr>
        <w:ind w:left="720" w:hanging="360"/>
      </w:pPr>
      <w:rPr>
        <w:rFonts w:ascii="Avenir" w:eastAsiaTheme="minorEastAsia" w:hAnsi="Avenir" w:cs="Times New Roman (Hoofdtekst CS)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C26F8"/>
    <w:multiLevelType w:val="hybridMultilevel"/>
    <w:tmpl w:val="625489C2"/>
    <w:lvl w:ilvl="0" w:tplc="BE3CAB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91AE2"/>
    <w:multiLevelType w:val="hybridMultilevel"/>
    <w:tmpl w:val="06E283DA"/>
    <w:lvl w:ilvl="0" w:tplc="BE3CAB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14F72"/>
    <w:multiLevelType w:val="hybridMultilevel"/>
    <w:tmpl w:val="3B76898A"/>
    <w:lvl w:ilvl="0" w:tplc="DAEE84A6">
      <w:start w:val="4"/>
      <w:numFmt w:val="bullet"/>
      <w:lvlText w:val="-"/>
      <w:lvlJc w:val="left"/>
      <w:pPr>
        <w:ind w:left="720" w:hanging="360"/>
      </w:pPr>
      <w:rPr>
        <w:rFonts w:ascii="Avenir" w:eastAsiaTheme="minorEastAsia" w:hAnsi="Avenir" w:cs="Times New Roman (Hoofdtekst CS)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37ED0"/>
    <w:multiLevelType w:val="hybridMultilevel"/>
    <w:tmpl w:val="82A460B2"/>
    <w:lvl w:ilvl="0" w:tplc="BE3CAB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C38D0"/>
    <w:multiLevelType w:val="hybridMultilevel"/>
    <w:tmpl w:val="531CDD5E"/>
    <w:lvl w:ilvl="0" w:tplc="DAEE84A6">
      <w:start w:val="4"/>
      <w:numFmt w:val="bullet"/>
      <w:lvlText w:val="-"/>
      <w:lvlJc w:val="left"/>
      <w:pPr>
        <w:ind w:left="720" w:hanging="360"/>
      </w:pPr>
      <w:rPr>
        <w:rFonts w:ascii="Avenir" w:eastAsiaTheme="minorEastAsia" w:hAnsi="Avenir" w:cs="Times New Roman (Hoofdtekst CS)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545BB"/>
    <w:multiLevelType w:val="hybridMultilevel"/>
    <w:tmpl w:val="70282DE6"/>
    <w:lvl w:ilvl="0" w:tplc="B5BED4EE">
      <w:numFmt w:val="bullet"/>
      <w:lvlText w:val="-"/>
      <w:lvlJc w:val="left"/>
      <w:pPr>
        <w:ind w:left="720" w:hanging="360"/>
      </w:pPr>
      <w:rPr>
        <w:rFonts w:ascii="Avenir" w:eastAsiaTheme="minorEastAsia" w:hAnsi="Avenir" w:cs="Times New Roman (Hoofdtekst CS)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E0C9F"/>
    <w:multiLevelType w:val="hybridMultilevel"/>
    <w:tmpl w:val="ADA056C6"/>
    <w:lvl w:ilvl="0" w:tplc="BE3CAB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04CE0"/>
    <w:multiLevelType w:val="hybridMultilevel"/>
    <w:tmpl w:val="462C6F2E"/>
    <w:lvl w:ilvl="0" w:tplc="BE3CAB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211AA"/>
    <w:multiLevelType w:val="hybridMultilevel"/>
    <w:tmpl w:val="9522CAF2"/>
    <w:lvl w:ilvl="0" w:tplc="BE3CAB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F35E1C"/>
    <w:multiLevelType w:val="hybridMultilevel"/>
    <w:tmpl w:val="5C20AFC8"/>
    <w:lvl w:ilvl="0" w:tplc="BE3CAB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FB644B"/>
    <w:multiLevelType w:val="hybridMultilevel"/>
    <w:tmpl w:val="B25276F8"/>
    <w:lvl w:ilvl="0" w:tplc="BE3CABD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F2432"/>
    <w:multiLevelType w:val="hybridMultilevel"/>
    <w:tmpl w:val="F24280AA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63762">
    <w:abstractNumId w:val="8"/>
  </w:num>
  <w:num w:numId="2" w16cid:durableId="639187831">
    <w:abstractNumId w:val="12"/>
  </w:num>
  <w:num w:numId="3" w16cid:durableId="754404599">
    <w:abstractNumId w:val="2"/>
  </w:num>
  <w:num w:numId="4" w16cid:durableId="309752610">
    <w:abstractNumId w:val="7"/>
  </w:num>
  <w:num w:numId="5" w16cid:durableId="1697998741">
    <w:abstractNumId w:val="4"/>
  </w:num>
  <w:num w:numId="6" w16cid:durableId="1376780746">
    <w:abstractNumId w:val="9"/>
  </w:num>
  <w:num w:numId="7" w16cid:durableId="1864129842">
    <w:abstractNumId w:val="1"/>
  </w:num>
  <w:num w:numId="8" w16cid:durableId="213198832">
    <w:abstractNumId w:val="6"/>
  </w:num>
  <w:num w:numId="9" w16cid:durableId="1460413737">
    <w:abstractNumId w:val="11"/>
  </w:num>
  <w:num w:numId="10" w16cid:durableId="1565411665">
    <w:abstractNumId w:val="5"/>
  </w:num>
  <w:num w:numId="11" w16cid:durableId="1714765167">
    <w:abstractNumId w:val="3"/>
  </w:num>
  <w:num w:numId="12" w16cid:durableId="1956596155">
    <w:abstractNumId w:val="10"/>
  </w:num>
  <w:num w:numId="13" w16cid:durableId="1875772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A7"/>
    <w:rsid w:val="00012C24"/>
    <w:rsid w:val="000537A7"/>
    <w:rsid w:val="00053DFC"/>
    <w:rsid w:val="000B4FC7"/>
    <w:rsid w:val="0010286A"/>
    <w:rsid w:val="00134E7F"/>
    <w:rsid w:val="001A1B18"/>
    <w:rsid w:val="001C05E6"/>
    <w:rsid w:val="003131FB"/>
    <w:rsid w:val="00365817"/>
    <w:rsid w:val="00386CCD"/>
    <w:rsid w:val="003D0DC9"/>
    <w:rsid w:val="00565EE2"/>
    <w:rsid w:val="00573800"/>
    <w:rsid w:val="005D2CDA"/>
    <w:rsid w:val="00661FFC"/>
    <w:rsid w:val="006A482F"/>
    <w:rsid w:val="006F336B"/>
    <w:rsid w:val="006F56FF"/>
    <w:rsid w:val="00711A06"/>
    <w:rsid w:val="007609A7"/>
    <w:rsid w:val="007F7287"/>
    <w:rsid w:val="00894ED7"/>
    <w:rsid w:val="008C7454"/>
    <w:rsid w:val="008D450A"/>
    <w:rsid w:val="00921335"/>
    <w:rsid w:val="009516C6"/>
    <w:rsid w:val="00951CCB"/>
    <w:rsid w:val="00985252"/>
    <w:rsid w:val="00993ECE"/>
    <w:rsid w:val="009C5584"/>
    <w:rsid w:val="00A66ABA"/>
    <w:rsid w:val="00B53A2B"/>
    <w:rsid w:val="00B675E7"/>
    <w:rsid w:val="00B92869"/>
    <w:rsid w:val="00BB46A5"/>
    <w:rsid w:val="00C3646D"/>
    <w:rsid w:val="00CB4366"/>
    <w:rsid w:val="00D67622"/>
    <w:rsid w:val="00D945C3"/>
    <w:rsid w:val="00E00FFC"/>
    <w:rsid w:val="00E979E4"/>
    <w:rsid w:val="00F9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E01B"/>
  <w15:chartTrackingRefBased/>
  <w15:docId w15:val="{39C3DFA9-9521-AC4B-978D-3832DD3F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" w:eastAsiaTheme="minorHAnsi" w:hAnsi="Avenir" w:cs="Times New Roman (Hoofdtekst CS)"/>
        <w:kern w:val="2"/>
        <w:sz w:val="22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646D"/>
    <w:rPr>
      <w:rFonts w:eastAsiaTheme="minorEastAsia"/>
    </w:rPr>
  </w:style>
  <w:style w:type="paragraph" w:styleId="Kop1">
    <w:name w:val="heading 1"/>
    <w:basedOn w:val="Standaard"/>
    <w:next w:val="Standaard"/>
    <w:link w:val="Kop1Char"/>
    <w:uiPriority w:val="9"/>
    <w:qFormat/>
    <w:rsid w:val="00760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60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09A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609A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09A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09A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609A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09A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09A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0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60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09A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609A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09A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09A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609A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09A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09A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609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60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609A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609A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609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609A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609A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609A7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0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609A7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609A7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7609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AE8E5EFCADBF44B3A046BBF81FDDF6" ma:contentTypeVersion="3" ma:contentTypeDescription="Een nieuw document maken." ma:contentTypeScope="" ma:versionID="2ec4c07fa00ed27df0537604348976ca">
  <xsd:schema xmlns:xsd="http://www.w3.org/2001/XMLSchema" xmlns:xs="http://www.w3.org/2001/XMLSchema" xmlns:p="http://schemas.microsoft.com/office/2006/metadata/properties" xmlns:ns2="127ba6aa-b74f-4ba6-b754-1607539203f1" targetNamespace="http://schemas.microsoft.com/office/2006/metadata/properties" ma:root="true" ma:fieldsID="d43c22f1b63a829cbde5b72997d67557" ns2:_="">
    <xsd:import namespace="127ba6aa-b74f-4ba6-b754-160753920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ba6aa-b74f-4ba6-b754-1607539203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D0DDA33-E66B-4817-AC0B-5FE00AFF2490}"/>
</file>

<file path=customXml/itemProps2.xml><?xml version="1.0" encoding="utf-8"?>
<ds:datastoreItem xmlns:ds="http://schemas.openxmlformats.org/officeDocument/2006/customXml" ds:itemID="{0F4FFC2E-A58D-4AE4-8FFE-C1EA90D227D6}"/>
</file>

<file path=customXml/itemProps3.xml><?xml version="1.0" encoding="utf-8"?>
<ds:datastoreItem xmlns:ds="http://schemas.openxmlformats.org/officeDocument/2006/customXml" ds:itemID="{3BD9B1B2-40A7-4CC5-9EE3-462AB5AB49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Cauliez</dc:creator>
  <cp:keywords/>
  <dc:description/>
  <cp:lastModifiedBy>Koen Demuynck</cp:lastModifiedBy>
  <cp:revision>3</cp:revision>
  <dcterms:created xsi:type="dcterms:W3CDTF">2026-08-17T11:52:00Z</dcterms:created>
  <dcterms:modified xsi:type="dcterms:W3CDTF">2026-08-17T11:54:00Z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0x01010032AE8E5EFCADBF44B3A046BBF81FDDF6</vt:lpwstr>
  </property>
</Properties>
</file>